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506D" w14:textId="34B0C780" w:rsidR="0013087F" w:rsidRDefault="0013087F" w:rsidP="0013087F">
      <w:pPr>
        <w:shd w:val="clear" w:color="auto" w:fill="FFFFFF"/>
        <w:spacing w:before="220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r w:rsidRPr="0013087F">
        <w:rPr>
          <w:rFonts w:ascii="Arial" w:eastAsia="Times New Roman" w:hAnsi="Arial" w:cs="Arial"/>
          <w:b/>
          <w:bCs/>
          <w:color w:val="333333"/>
          <w:sz w:val="23"/>
          <w:szCs w:val="23"/>
        </w:rPr>
        <w:t>Letter B</w:t>
      </w:r>
    </w:p>
    <w:p w14:paraId="7CE250B7" w14:textId="77777777" w:rsidR="0013087F" w:rsidRPr="0013087F" w:rsidRDefault="0013087F" w:rsidP="0013087F">
      <w:pPr>
        <w:shd w:val="clear" w:color="auto" w:fill="FFFFFF"/>
        <w:spacing w:before="220"/>
        <w:rPr>
          <w:rFonts w:ascii="Times New Roman" w:eastAsia="Times New Roman" w:hAnsi="Times New Roman" w:cs="Times New Roman"/>
        </w:rPr>
      </w:pPr>
    </w:p>
    <w:p w14:paraId="1B1F5073" w14:textId="77777777" w:rsidR="0013087F" w:rsidRPr="0013087F" w:rsidRDefault="0013087F" w:rsidP="0013087F">
      <w:pPr>
        <w:shd w:val="clear" w:color="auto" w:fill="FFFFFF"/>
        <w:rPr>
          <w:rFonts w:ascii="Source Sans Pro" w:eastAsia="Times New Roman" w:hAnsi="Source Sans Pro" w:cs="Times New Roman"/>
        </w:rPr>
      </w:pP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>Hi everyone, </w:t>
      </w:r>
    </w:p>
    <w:p w14:paraId="4857BD15" w14:textId="77777777" w:rsidR="0013087F" w:rsidRPr="0013087F" w:rsidRDefault="0013087F" w:rsidP="0013087F">
      <w:pPr>
        <w:shd w:val="clear" w:color="auto" w:fill="FFFFFF"/>
        <w:rPr>
          <w:rFonts w:ascii="Source Sans Pro" w:eastAsia="Times New Roman" w:hAnsi="Source Sans Pro" w:cs="Arial"/>
          <w:color w:val="333333"/>
          <w:sz w:val="23"/>
          <w:szCs w:val="23"/>
        </w:rPr>
      </w:pPr>
    </w:p>
    <w:p w14:paraId="1B5E0001" w14:textId="113F66CF" w:rsidR="0013087F" w:rsidRPr="0013087F" w:rsidRDefault="0013087F" w:rsidP="0013087F">
      <w:pPr>
        <w:shd w:val="clear" w:color="auto" w:fill="FFFFFF"/>
        <w:rPr>
          <w:rFonts w:ascii="Source Sans Pro" w:eastAsia="Times New Roman" w:hAnsi="Source Sans Pro" w:cs="Times New Roman"/>
        </w:rPr>
      </w:pP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>Thank you for attending our training session introducing Literably. Attached is a Getting Started Resource with helpful articles to support your Literably launch. </w:t>
      </w:r>
    </w:p>
    <w:p w14:paraId="694B51B3" w14:textId="77777777" w:rsidR="0013087F" w:rsidRPr="0013087F" w:rsidRDefault="0013087F" w:rsidP="0013087F">
      <w:pPr>
        <w:shd w:val="clear" w:color="auto" w:fill="FFFFFF"/>
        <w:rPr>
          <w:rFonts w:ascii="Source Sans Pro" w:eastAsia="Times New Roman" w:hAnsi="Source Sans Pro" w:cs="Arial"/>
          <w:color w:val="333333"/>
          <w:sz w:val="23"/>
          <w:szCs w:val="23"/>
        </w:rPr>
      </w:pPr>
    </w:p>
    <w:p w14:paraId="0032F0FF" w14:textId="68FDBD12" w:rsidR="0013087F" w:rsidRPr="0013087F" w:rsidRDefault="0013087F" w:rsidP="0013087F">
      <w:pPr>
        <w:shd w:val="clear" w:color="auto" w:fill="FFFFFF"/>
        <w:rPr>
          <w:rFonts w:ascii="Source Sans Pro" w:eastAsia="Times New Roman" w:hAnsi="Source Sans Pro" w:cs="Times New Roman"/>
        </w:rPr>
      </w:pP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>To help you get started, below are some FAQs about logging in and getting started with Literably:</w:t>
      </w:r>
    </w:p>
    <w:p w14:paraId="0AFB1E33" w14:textId="77777777" w:rsidR="00F02ED3" w:rsidRPr="005673B4" w:rsidRDefault="00F02ED3" w:rsidP="00F02ED3">
      <w:pPr>
        <w:shd w:val="clear" w:color="auto" w:fill="B4C6E7" w:themeFill="accent1" w:themeFillTint="66"/>
        <w:rPr>
          <w:rFonts w:ascii="Source Sans Pro" w:eastAsia="Times New Roman" w:hAnsi="Source Sans Pro" w:cs="Times New Roman"/>
        </w:rPr>
      </w:pPr>
      <w:r w:rsidRPr="00407E78">
        <w:rPr>
          <w:rFonts w:ascii="Source Sans Pro" w:eastAsia="Times New Roman" w:hAnsi="Source Sans Pro" w:cs="Arial"/>
          <w:b/>
          <w:bCs/>
          <w:sz w:val="23"/>
          <w:szCs w:val="23"/>
          <w:shd w:val="clear" w:color="auto" w:fill="B4C6E7" w:themeFill="accent1" w:themeFillTint="66"/>
        </w:rPr>
        <w:t>{You will need to select the appropriate log-in method and device for your school/</w:t>
      </w:r>
      <w:r w:rsidRPr="000605CF">
        <w:rPr>
          <w:rFonts w:ascii="Source Sans Pro" w:eastAsia="Times New Roman" w:hAnsi="Source Sans Pro" w:cs="Arial"/>
          <w:b/>
          <w:bCs/>
          <w:sz w:val="23"/>
          <w:szCs w:val="23"/>
          <w:shd w:val="clear" w:color="auto" w:fill="B4C6E7" w:themeFill="accent1" w:themeFillTint="66"/>
        </w:rPr>
        <w:t>district</w:t>
      </w:r>
      <w:r w:rsidRPr="000605CF">
        <w:rPr>
          <w:rFonts w:ascii="Source Sans Pro" w:eastAsia="Times New Roman" w:hAnsi="Source Sans Pro" w:cs="Arial"/>
          <w:b/>
          <w:bCs/>
          <w:sz w:val="26"/>
          <w:szCs w:val="26"/>
          <w:shd w:val="clear" w:color="auto" w:fill="B4C6E7" w:themeFill="accent1" w:themeFillTint="66"/>
        </w:rPr>
        <w:t>}</w:t>
      </w:r>
    </w:p>
    <w:p w14:paraId="6148134C" w14:textId="77777777" w:rsidR="002B151D" w:rsidRPr="00525CFE" w:rsidRDefault="002B151D" w:rsidP="002B151D">
      <w:pPr>
        <w:shd w:val="clear" w:color="auto" w:fill="FFFFFF"/>
        <w:rPr>
          <w:rFonts w:ascii="Source Sans Pro" w:eastAsia="Times New Roman" w:hAnsi="Source Sans Pro" w:cs="Times New Roman"/>
        </w:rPr>
      </w:pPr>
    </w:p>
    <w:p w14:paraId="0F9AE38B" w14:textId="77777777" w:rsidR="00F02ED3" w:rsidRDefault="00F02ED3" w:rsidP="00F02ED3">
      <w:pPr>
        <w:shd w:val="clear" w:color="auto" w:fill="FFFFFF"/>
        <w:rPr>
          <w:rFonts w:ascii="Source Sans Pro" w:eastAsia="Times New Roman" w:hAnsi="Source Sans Pro" w:cs="Times New Roman"/>
          <w:b/>
          <w:bCs/>
        </w:rPr>
      </w:pPr>
      <w:r>
        <w:rPr>
          <w:rFonts w:ascii="Source Sans Pro" w:eastAsia="Times New Roman" w:hAnsi="Source Sans Pro" w:cs="Times New Roman"/>
          <w:b/>
          <w:bCs/>
        </w:rPr>
        <w:t>How will staff log into Literably?</w:t>
      </w:r>
    </w:p>
    <w:p w14:paraId="44180770" w14:textId="77777777" w:rsidR="00F02ED3" w:rsidRPr="006F3EC3" w:rsidRDefault="00F02ED3" w:rsidP="00F02ED3">
      <w:pPr>
        <w:pStyle w:val="ListParagraph"/>
        <w:numPr>
          <w:ilvl w:val="0"/>
          <w:numId w:val="8"/>
        </w:numPr>
        <w:shd w:val="clear" w:color="auto" w:fill="FFFFFF"/>
        <w:rPr>
          <w:rFonts w:ascii="Source Sans Pro" w:eastAsia="Times New Roman" w:hAnsi="Source Sans Pro" w:cs="Times New Roman"/>
          <w:b/>
          <w:bCs/>
          <w:sz w:val="23"/>
          <w:szCs w:val="23"/>
        </w:rPr>
      </w:pPr>
      <w:r w:rsidRPr="006F3EC3">
        <w:rPr>
          <w:rFonts w:ascii="Source Sans Pro" w:eastAsia="Times New Roman" w:hAnsi="Source Sans Pro" w:cs="Times New Roman"/>
          <w:sz w:val="23"/>
          <w:szCs w:val="23"/>
        </w:rPr>
        <w:t xml:space="preserve">Staff </w:t>
      </w:r>
      <w:r>
        <w:rPr>
          <w:rFonts w:ascii="Source Sans Pro" w:eastAsia="Times New Roman" w:hAnsi="Source Sans Pro" w:cs="Times New Roman"/>
          <w:sz w:val="23"/>
          <w:szCs w:val="23"/>
        </w:rPr>
        <w:t xml:space="preserve">can </w:t>
      </w:r>
      <w:r w:rsidRPr="006F3EC3">
        <w:rPr>
          <w:rFonts w:ascii="Source Sans Pro" w:eastAsia="Times New Roman" w:hAnsi="Source Sans Pro" w:cs="Times New Roman"/>
          <w:sz w:val="23"/>
          <w:szCs w:val="23"/>
        </w:rPr>
        <w:t xml:space="preserve">log into Literably </w:t>
      </w:r>
      <w:r>
        <w:rPr>
          <w:rFonts w:ascii="Source Sans Pro" w:eastAsia="Times New Roman" w:hAnsi="Source Sans Pro" w:cs="Times New Roman"/>
          <w:sz w:val="23"/>
          <w:szCs w:val="23"/>
        </w:rPr>
        <w:t xml:space="preserve">at </w:t>
      </w:r>
      <w:hyperlink r:id="rId5" w:history="1">
        <w:r w:rsidRPr="00525CFE">
          <w:rPr>
            <w:rStyle w:val="Hyperlink"/>
            <w:rFonts w:ascii="Source Sans Pro" w:eastAsia="Times New Roman" w:hAnsi="Source Sans Pro" w:cs="Times New Roman"/>
            <w:color w:val="0070C0"/>
            <w:sz w:val="23"/>
            <w:szCs w:val="23"/>
          </w:rPr>
          <w:t>www.literably.com/login</w:t>
        </w:r>
      </w:hyperlink>
      <w:r>
        <w:rPr>
          <w:rFonts w:ascii="Source Sans Pro" w:eastAsia="Times New Roman" w:hAnsi="Source Sans Pro" w:cs="Times New Roman"/>
          <w:sz w:val="23"/>
          <w:szCs w:val="23"/>
        </w:rPr>
        <w:t xml:space="preserve"> </w:t>
      </w:r>
      <w:r w:rsidRPr="006F3EC3">
        <w:rPr>
          <w:rFonts w:ascii="Source Sans Pro" w:eastAsia="Times New Roman" w:hAnsi="Source Sans Pro" w:cs="Times New Roman"/>
          <w:sz w:val="23"/>
          <w:szCs w:val="23"/>
        </w:rPr>
        <w:t>using:</w:t>
      </w:r>
    </w:p>
    <w:p w14:paraId="68E23983" w14:textId="77777777" w:rsidR="00F02ED3" w:rsidRPr="006F3EC3" w:rsidRDefault="00F02ED3" w:rsidP="00F02ED3">
      <w:pPr>
        <w:pStyle w:val="ListParagraph"/>
        <w:numPr>
          <w:ilvl w:val="1"/>
          <w:numId w:val="8"/>
        </w:numPr>
        <w:shd w:val="clear" w:color="auto" w:fill="FFFFFF"/>
        <w:rPr>
          <w:rFonts w:ascii="Source Sans Pro" w:eastAsia="Times New Roman" w:hAnsi="Source Sans Pro" w:cs="Times New Roman"/>
          <w:sz w:val="23"/>
          <w:szCs w:val="23"/>
        </w:rPr>
      </w:pPr>
      <w:r w:rsidRPr="006F3EC3">
        <w:rPr>
          <w:rFonts w:ascii="Source Sans Pro" w:eastAsia="Times New Roman" w:hAnsi="Source Sans Pro" w:cs="Times New Roman"/>
          <w:sz w:val="23"/>
          <w:szCs w:val="23"/>
        </w:rPr>
        <w:t>Clever credentials/ClassLink credentials/Email and password (provided below)</w:t>
      </w:r>
    </w:p>
    <w:p w14:paraId="49C55106" w14:textId="77777777" w:rsidR="00F02ED3" w:rsidRPr="006F3EC3" w:rsidRDefault="00F02ED3" w:rsidP="00F02ED3">
      <w:pPr>
        <w:pStyle w:val="ListParagraph"/>
        <w:numPr>
          <w:ilvl w:val="1"/>
          <w:numId w:val="8"/>
        </w:numPr>
        <w:shd w:val="clear" w:color="auto" w:fill="FFFFFF"/>
        <w:rPr>
          <w:rFonts w:ascii="Source Sans Pro" w:eastAsia="Times New Roman" w:hAnsi="Source Sans Pro" w:cs="Times New Roman"/>
          <w:sz w:val="23"/>
          <w:szCs w:val="23"/>
        </w:rPr>
      </w:pPr>
      <w:r w:rsidRPr="006F3EC3">
        <w:rPr>
          <w:rFonts w:ascii="Source Sans Pro" w:eastAsia="Times New Roman" w:hAnsi="Source Sans Pro" w:cs="Times New Roman"/>
          <w:sz w:val="23"/>
          <w:szCs w:val="23"/>
        </w:rPr>
        <w:t>Email: district/school email address</w:t>
      </w:r>
    </w:p>
    <w:p w14:paraId="31C22561" w14:textId="77777777" w:rsidR="00F02ED3" w:rsidRPr="006F7AEC" w:rsidRDefault="00F02ED3" w:rsidP="00F02ED3">
      <w:pPr>
        <w:pStyle w:val="ListParagraph"/>
        <w:numPr>
          <w:ilvl w:val="1"/>
          <w:numId w:val="8"/>
        </w:numPr>
        <w:rPr>
          <w:rFonts w:ascii="Source Sans Pro" w:eastAsia="Times New Roman" w:hAnsi="Source Sans Pro" w:cs="Times New Roman"/>
          <w:sz w:val="23"/>
          <w:szCs w:val="23"/>
        </w:rPr>
      </w:pPr>
      <w:r w:rsidRPr="006F7AEC">
        <w:rPr>
          <w:rFonts w:ascii="Source Sans Pro" w:eastAsia="Times New Roman" w:hAnsi="Source Sans Pro" w:cs="Times New Roman"/>
          <w:sz w:val="23"/>
          <w:szCs w:val="23"/>
        </w:rPr>
        <w:t xml:space="preserve">Password: provide password </w:t>
      </w:r>
    </w:p>
    <w:p w14:paraId="30B5615E" w14:textId="77777777" w:rsidR="002B151D" w:rsidRPr="001B5392" w:rsidRDefault="002B151D" w:rsidP="002B151D">
      <w:pPr>
        <w:pStyle w:val="ListParagraph"/>
        <w:shd w:val="clear" w:color="auto" w:fill="FFFFFF"/>
        <w:ind w:left="1440"/>
        <w:rPr>
          <w:rFonts w:ascii="Source Sans Pro" w:eastAsia="Times New Roman" w:hAnsi="Source Sans Pro" w:cs="Times New Roman"/>
          <w:b/>
          <w:bCs/>
        </w:rPr>
      </w:pPr>
    </w:p>
    <w:p w14:paraId="18CDB04D" w14:textId="77777777" w:rsidR="00F02ED3" w:rsidRPr="00A96B14" w:rsidRDefault="00F02ED3" w:rsidP="00F02ED3">
      <w:pPr>
        <w:rPr>
          <w:rFonts w:ascii="Source Sans Pro" w:eastAsia="Times New Roman" w:hAnsi="Source Sans Pro" w:cs="Times New Roman"/>
        </w:rPr>
      </w:pPr>
      <w:r w:rsidRPr="006F3EC3">
        <w:rPr>
          <w:rFonts w:ascii="Source Sans Pro" w:eastAsia="Times New Roman" w:hAnsi="Source Sans Pro" w:cs="Arial"/>
          <w:b/>
          <w:bCs/>
          <w:color w:val="333333"/>
        </w:rPr>
        <w:t>How will students log into Literably</w:t>
      </w:r>
      <w:r>
        <w:rPr>
          <w:rFonts w:ascii="Source Sans Pro" w:eastAsia="Times New Roman" w:hAnsi="Source Sans Pro" w:cs="Arial"/>
          <w:b/>
          <w:bCs/>
          <w:color w:val="333333"/>
        </w:rPr>
        <w:t>?</w:t>
      </w:r>
    </w:p>
    <w:p w14:paraId="25F1407B" w14:textId="77777777" w:rsidR="00F02ED3" w:rsidRPr="0013087F" w:rsidRDefault="00F02ED3" w:rsidP="00F02ED3">
      <w:pPr>
        <w:numPr>
          <w:ilvl w:val="0"/>
          <w:numId w:val="2"/>
        </w:numPr>
        <w:textAlignment w:val="baseline"/>
        <w:rPr>
          <w:rFonts w:ascii="Source Sans Pro" w:eastAsia="Times New Roman" w:hAnsi="Source Sans Pro" w:cs="Arial"/>
          <w:color w:val="333333"/>
          <w:sz w:val="23"/>
          <w:szCs w:val="23"/>
        </w:rPr>
      </w:pP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 xml:space="preserve">Students </w:t>
      </w:r>
      <w:r>
        <w:rPr>
          <w:rFonts w:ascii="Source Sans Pro" w:eastAsia="Times New Roman" w:hAnsi="Source Sans Pro" w:cs="Arial"/>
          <w:color w:val="333333"/>
          <w:sz w:val="23"/>
          <w:szCs w:val="23"/>
        </w:rPr>
        <w:t xml:space="preserve">can </w:t>
      </w: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 xml:space="preserve">log into Literably </w:t>
      </w:r>
      <w:r>
        <w:rPr>
          <w:rFonts w:ascii="Source Sans Pro" w:eastAsia="Times New Roman" w:hAnsi="Source Sans Pro" w:cs="Arial"/>
          <w:color w:val="333333"/>
          <w:sz w:val="23"/>
          <w:szCs w:val="23"/>
        </w:rPr>
        <w:t xml:space="preserve">at </w:t>
      </w:r>
      <w:hyperlink r:id="rId6" w:history="1">
        <w:r w:rsidRPr="00525CFE">
          <w:rPr>
            <w:rStyle w:val="Hyperlink"/>
            <w:rFonts w:ascii="Source Sans Pro" w:eastAsia="Times New Roman" w:hAnsi="Source Sans Pro" w:cs="Arial"/>
            <w:color w:val="0070C0"/>
            <w:sz w:val="23"/>
            <w:szCs w:val="23"/>
          </w:rPr>
          <w:t>www.literably.com/login</w:t>
        </w:r>
      </w:hyperlink>
      <w:r w:rsidRPr="00525CFE">
        <w:rPr>
          <w:rFonts w:ascii="Source Sans Pro" w:eastAsia="Times New Roman" w:hAnsi="Source Sans Pro" w:cs="Arial"/>
          <w:color w:val="0070C0"/>
          <w:sz w:val="23"/>
          <w:szCs w:val="23"/>
        </w:rPr>
        <w:t xml:space="preserve"> </w:t>
      </w: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>using:</w:t>
      </w:r>
    </w:p>
    <w:p w14:paraId="3343859A" w14:textId="77777777" w:rsidR="00F02ED3" w:rsidRPr="006F7AEC" w:rsidRDefault="00F02ED3" w:rsidP="00F02ED3">
      <w:pPr>
        <w:numPr>
          <w:ilvl w:val="1"/>
          <w:numId w:val="2"/>
        </w:numPr>
        <w:textAlignment w:val="baseline"/>
        <w:rPr>
          <w:rFonts w:ascii="Source Sans Pro" w:eastAsia="Times New Roman" w:hAnsi="Source Sans Pro" w:cs="Arial"/>
          <w:color w:val="333333"/>
          <w:sz w:val="23"/>
          <w:szCs w:val="23"/>
        </w:rPr>
      </w:pPr>
      <w:r w:rsidRPr="006F7AEC">
        <w:rPr>
          <w:rFonts w:ascii="Source Sans Pro" w:eastAsia="Times New Roman" w:hAnsi="Source Sans Pro" w:cs="Arial"/>
          <w:color w:val="333333"/>
          <w:sz w:val="23"/>
          <w:szCs w:val="23"/>
        </w:rPr>
        <w:t>Clever credentials/ClassLink credentials/Username and password/Teacher email and drop-down list  </w:t>
      </w:r>
    </w:p>
    <w:p w14:paraId="5D5DA40F" w14:textId="6C6BBF91" w:rsidR="00947962" w:rsidRDefault="00947962" w:rsidP="00947962">
      <w:pPr>
        <w:textAlignment w:val="baseline"/>
        <w:rPr>
          <w:rFonts w:ascii="Source Sans Pro" w:eastAsia="Times New Roman" w:hAnsi="Source Sans Pro" w:cs="Arial"/>
          <w:color w:val="333333"/>
          <w:sz w:val="23"/>
          <w:szCs w:val="23"/>
        </w:rPr>
      </w:pPr>
    </w:p>
    <w:p w14:paraId="2F386266" w14:textId="77777777" w:rsidR="00F02ED3" w:rsidRPr="00525CFE" w:rsidRDefault="00F02ED3" w:rsidP="00F02ED3">
      <w:pPr>
        <w:shd w:val="clear" w:color="auto" w:fill="FFFFFF"/>
        <w:spacing w:after="220"/>
        <w:rPr>
          <w:rFonts w:ascii="Source Sans Pro" w:eastAsia="Times New Roman" w:hAnsi="Source Sans Pro" w:cs="Arial"/>
          <w:b/>
          <w:bCs/>
          <w:color w:val="333333"/>
        </w:rPr>
      </w:pPr>
      <w:r w:rsidRPr="00525CFE">
        <w:rPr>
          <w:rFonts w:ascii="Source Sans Pro" w:eastAsia="Times New Roman" w:hAnsi="Source Sans Pro" w:cs="Arial"/>
          <w:b/>
          <w:bCs/>
          <w:color w:val="333333"/>
        </w:rPr>
        <w:t>When is the first round of assessment with Literably?</w:t>
      </w:r>
    </w:p>
    <w:p w14:paraId="2123AE96" w14:textId="77777777" w:rsidR="00F02ED3" w:rsidRPr="000605CF" w:rsidRDefault="00F02ED3" w:rsidP="00F02ED3">
      <w:pPr>
        <w:shd w:val="clear" w:color="auto" w:fill="B4C6E7" w:themeFill="accent1" w:themeFillTint="66"/>
        <w:spacing w:before="220"/>
        <w:rPr>
          <w:rFonts w:ascii="Source Sans Pro" w:eastAsia="Times New Roman" w:hAnsi="Source Sans Pro" w:cs="Times New Roman"/>
          <w:sz w:val="23"/>
          <w:szCs w:val="23"/>
        </w:rPr>
      </w:pPr>
      <w:r w:rsidRPr="000605CF">
        <w:rPr>
          <w:rFonts w:ascii="Source Sans Pro" w:eastAsia="Times New Roman" w:hAnsi="Source Sans Pro" w:cs="Arial"/>
          <w:b/>
          <w:bCs/>
          <w:color w:val="333333"/>
          <w:sz w:val="23"/>
          <w:szCs w:val="23"/>
          <w:shd w:val="clear" w:color="auto" w:fill="B4C6E7" w:themeFill="accent1" w:themeFillTint="66"/>
        </w:rPr>
        <w:t>{You will need to customize these dates for your school/district}</w:t>
      </w:r>
      <w:r w:rsidRPr="000605CF">
        <w:rPr>
          <w:rFonts w:ascii="Source Sans Pro" w:eastAsia="Times New Roman" w:hAnsi="Source Sans Pro" w:cs="Arial"/>
          <w:b/>
          <w:bCs/>
          <w:color w:val="333333"/>
          <w:sz w:val="23"/>
          <w:szCs w:val="23"/>
        </w:rPr>
        <w:t> </w:t>
      </w:r>
    </w:p>
    <w:p w14:paraId="70ED7E91" w14:textId="77777777" w:rsidR="00F02ED3" w:rsidRPr="0013087F" w:rsidRDefault="00F02ED3" w:rsidP="00F02ED3">
      <w:pPr>
        <w:numPr>
          <w:ilvl w:val="0"/>
          <w:numId w:val="4"/>
        </w:numPr>
        <w:shd w:val="clear" w:color="auto" w:fill="FFFFFF"/>
        <w:spacing w:before="220"/>
        <w:textAlignment w:val="baseline"/>
        <w:rPr>
          <w:rFonts w:ascii="Source Sans Pro" w:eastAsia="Times New Roman" w:hAnsi="Source Sans Pro" w:cs="Arial"/>
          <w:color w:val="333333"/>
          <w:sz w:val="23"/>
          <w:szCs w:val="23"/>
        </w:rPr>
      </w:pP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 xml:space="preserve">Assessment Round 1 will begin </w:t>
      </w:r>
      <w:r w:rsidRPr="000605CF">
        <w:rPr>
          <w:rFonts w:ascii="Source Sans Pro" w:eastAsia="Times New Roman" w:hAnsi="Source Sans Pro" w:cs="Arial"/>
          <w:color w:val="333333"/>
          <w:sz w:val="23"/>
          <w:szCs w:val="23"/>
        </w:rPr>
        <w:t xml:space="preserve">on </w:t>
      </w:r>
      <w:r w:rsidRPr="000605CF">
        <w:rPr>
          <w:rFonts w:ascii="Source Sans Pro" w:eastAsia="Times New Roman" w:hAnsi="Source Sans Pro" w:cs="Arial"/>
          <w:b/>
          <w:bCs/>
          <w:color w:val="333333"/>
          <w:sz w:val="23"/>
          <w:szCs w:val="23"/>
          <w:shd w:val="clear" w:color="auto" w:fill="B4C6E7" w:themeFill="accent1" w:themeFillTint="66"/>
        </w:rPr>
        <w:t>{date}</w:t>
      </w:r>
      <w:r w:rsidRPr="00407E78">
        <w:rPr>
          <w:rFonts w:ascii="Source Sans Pro" w:eastAsia="Times New Roman" w:hAnsi="Source Sans Pro" w:cs="Arial"/>
          <w:color w:val="333333"/>
          <w:sz w:val="23"/>
          <w:szCs w:val="23"/>
          <w:shd w:val="clear" w:color="auto" w:fill="B4C6E7" w:themeFill="accent1" w:themeFillTint="66"/>
        </w:rPr>
        <w:t xml:space="preserve"> </w:t>
      </w: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 xml:space="preserve">and end on </w:t>
      </w:r>
      <w:r w:rsidRPr="000605CF">
        <w:rPr>
          <w:rFonts w:ascii="Source Sans Pro" w:eastAsia="Times New Roman" w:hAnsi="Source Sans Pro" w:cs="Arial"/>
          <w:b/>
          <w:bCs/>
          <w:color w:val="333333"/>
          <w:sz w:val="23"/>
          <w:szCs w:val="23"/>
          <w:shd w:val="clear" w:color="auto" w:fill="B4C6E7" w:themeFill="accent1" w:themeFillTint="66"/>
        </w:rPr>
        <w:t>{date}</w:t>
      </w:r>
    </w:p>
    <w:p w14:paraId="621D64DA" w14:textId="77777777" w:rsidR="00F02ED3" w:rsidRPr="00A14847" w:rsidRDefault="00F02ED3" w:rsidP="00F02ED3">
      <w:pPr>
        <w:numPr>
          <w:ilvl w:val="0"/>
          <w:numId w:val="4"/>
        </w:numPr>
        <w:shd w:val="clear" w:color="auto" w:fill="FFFFFF"/>
        <w:spacing w:after="220"/>
        <w:textAlignment w:val="baseline"/>
        <w:rPr>
          <w:rFonts w:ascii="Source Sans Pro" w:eastAsia="Times New Roman" w:hAnsi="Source Sans Pro" w:cs="Arial"/>
          <w:color w:val="333333"/>
          <w:sz w:val="23"/>
          <w:szCs w:val="23"/>
        </w:rPr>
      </w:pP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 xml:space="preserve">Results are due on </w:t>
      </w:r>
      <w:r w:rsidRPr="000605CF">
        <w:rPr>
          <w:rFonts w:ascii="Source Sans Pro" w:eastAsia="Times New Roman" w:hAnsi="Source Sans Pro" w:cs="Arial"/>
          <w:b/>
          <w:bCs/>
          <w:color w:val="333333"/>
          <w:sz w:val="23"/>
          <w:szCs w:val="23"/>
          <w:shd w:val="clear" w:color="auto" w:fill="B4C6E7" w:themeFill="accent1" w:themeFillTint="66"/>
        </w:rPr>
        <w:t>{date}</w:t>
      </w:r>
      <w:r w:rsidRPr="00407E78">
        <w:rPr>
          <w:rFonts w:ascii="Source Sans Pro" w:eastAsia="Times New Roman" w:hAnsi="Source Sans Pro" w:cs="Arial"/>
          <w:color w:val="333333"/>
          <w:sz w:val="23"/>
          <w:szCs w:val="23"/>
          <w:shd w:val="clear" w:color="auto" w:fill="B4C6E7" w:themeFill="accent1" w:themeFillTint="66"/>
        </w:rPr>
        <w:t> </w:t>
      </w:r>
    </w:p>
    <w:p w14:paraId="7453C404" w14:textId="77777777" w:rsidR="00F02ED3" w:rsidRPr="002B151D" w:rsidRDefault="00F02ED3" w:rsidP="00F02ED3">
      <w:pPr>
        <w:textAlignment w:val="baseline"/>
        <w:rPr>
          <w:rFonts w:ascii="Source Sans Pro" w:eastAsia="Times New Roman" w:hAnsi="Source Sans Pro" w:cs="Arial"/>
          <w:b/>
          <w:bCs/>
          <w:color w:val="333333"/>
        </w:rPr>
      </w:pPr>
      <w:r w:rsidRPr="002B151D">
        <w:rPr>
          <w:rFonts w:ascii="Source Sans Pro" w:eastAsia="Times New Roman" w:hAnsi="Source Sans Pro" w:cs="Arial"/>
          <w:b/>
          <w:bCs/>
          <w:color w:val="333333"/>
        </w:rPr>
        <w:t>How do I introduce Literably to parents and families?</w:t>
      </w:r>
    </w:p>
    <w:p w14:paraId="4C93B17B" w14:textId="77777777" w:rsidR="00F02ED3" w:rsidRPr="00947962" w:rsidRDefault="00F02ED3" w:rsidP="00F02ED3">
      <w:pPr>
        <w:pStyle w:val="ListParagraph"/>
        <w:numPr>
          <w:ilvl w:val="0"/>
          <w:numId w:val="8"/>
        </w:numPr>
        <w:textAlignment w:val="baseline"/>
        <w:rPr>
          <w:rFonts w:ascii="Source Sans Pro" w:eastAsia="Times New Roman" w:hAnsi="Source Sans Pro" w:cs="Arial"/>
          <w:b/>
          <w:bCs/>
          <w:color w:val="333333"/>
          <w:sz w:val="23"/>
          <w:szCs w:val="23"/>
        </w:rPr>
      </w:pPr>
      <w:r>
        <w:rPr>
          <w:rFonts w:ascii="Source Sans Pro" w:eastAsia="Times New Roman" w:hAnsi="Source Sans Pro" w:cs="Arial"/>
          <w:color w:val="333333"/>
          <w:sz w:val="23"/>
          <w:szCs w:val="23"/>
        </w:rPr>
        <w:t xml:space="preserve">Literably highly encourages sending home a brief letter to introduce and explain how Literably works </w:t>
      </w:r>
    </w:p>
    <w:p w14:paraId="590CA867" w14:textId="77777777" w:rsidR="00F02ED3" w:rsidRPr="0013087F" w:rsidRDefault="00AD0F12" w:rsidP="00F02ED3">
      <w:pPr>
        <w:numPr>
          <w:ilvl w:val="1"/>
          <w:numId w:val="8"/>
        </w:numPr>
        <w:shd w:val="clear" w:color="auto" w:fill="FFFFFF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7" w:history="1">
        <w:r w:rsidR="00F02ED3" w:rsidRPr="0013087F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Parent-friendly letter if students are assessing at school</w:t>
        </w:r>
      </w:hyperlink>
    </w:p>
    <w:p w14:paraId="55A566C3" w14:textId="77777777" w:rsidR="00F02ED3" w:rsidRDefault="00AD0F12" w:rsidP="00F02ED3">
      <w:pPr>
        <w:numPr>
          <w:ilvl w:val="1"/>
          <w:numId w:val="8"/>
        </w:numPr>
        <w:shd w:val="clear" w:color="auto" w:fill="FFFFFF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8" w:history="1">
        <w:r w:rsidR="00F02ED3" w:rsidRPr="0013087F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Parent friendly letter if students are assessing remotely</w:t>
        </w:r>
      </w:hyperlink>
    </w:p>
    <w:p w14:paraId="45641D88" w14:textId="77777777" w:rsidR="00F02ED3" w:rsidRPr="00947962" w:rsidRDefault="00F02ED3" w:rsidP="00F02ED3">
      <w:pPr>
        <w:numPr>
          <w:ilvl w:val="0"/>
          <w:numId w:val="8"/>
        </w:numPr>
        <w:shd w:val="clear" w:color="auto" w:fill="FFFFFF"/>
        <w:textAlignment w:val="baseline"/>
        <w:rPr>
          <w:rFonts w:ascii="Source Sans Pro" w:eastAsia="Times New Roman" w:hAnsi="Source Sans Pro" w:cs="Arial"/>
          <w:sz w:val="23"/>
          <w:szCs w:val="23"/>
        </w:rPr>
      </w:pPr>
      <w:r w:rsidRPr="00947962">
        <w:rPr>
          <w:rFonts w:ascii="Source Sans Pro" w:eastAsia="Times New Roman" w:hAnsi="Source Sans Pro" w:cs="Arial"/>
          <w:sz w:val="23"/>
          <w:szCs w:val="23"/>
        </w:rPr>
        <w:t>For students assessing remotely, you may also want to share:</w:t>
      </w:r>
    </w:p>
    <w:p w14:paraId="38B78AC7" w14:textId="4A893934" w:rsidR="00F02ED3" w:rsidRPr="00F02ED3" w:rsidRDefault="00AD0F12" w:rsidP="00F02ED3">
      <w:pPr>
        <w:numPr>
          <w:ilvl w:val="1"/>
          <w:numId w:val="8"/>
        </w:numPr>
        <w:shd w:val="clear" w:color="auto" w:fill="FFFFFF"/>
        <w:spacing w:after="220"/>
        <w:textAlignment w:val="baseline"/>
        <w:rPr>
          <w:rFonts w:ascii="Source Sans Pro" w:eastAsia="Times New Roman" w:hAnsi="Source Sans Pro" w:cs="Arial"/>
          <w:color w:val="333333"/>
          <w:sz w:val="23"/>
          <w:szCs w:val="23"/>
        </w:rPr>
      </w:pPr>
      <w:hyperlink r:id="rId9" w:history="1">
        <w:r w:rsidR="00F02ED3" w:rsidRPr="0013087F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Customizable directions</w:t>
        </w:r>
      </w:hyperlink>
      <w:r w:rsidR="00F02ED3" w:rsidRPr="0013087F">
        <w:rPr>
          <w:rFonts w:ascii="Source Sans Pro" w:eastAsia="Times New Roman" w:hAnsi="Source Sans Pro" w:cs="Arial"/>
          <w:color w:val="0070C0"/>
          <w:sz w:val="23"/>
          <w:szCs w:val="23"/>
        </w:rPr>
        <w:t xml:space="preserve"> </w:t>
      </w:r>
      <w:r w:rsidR="00F02ED3"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>for how to get started on Literably </w:t>
      </w:r>
    </w:p>
    <w:p w14:paraId="7ABACAB3" w14:textId="547C1ED4" w:rsidR="00947962" w:rsidRDefault="0013087F" w:rsidP="0013087F">
      <w:pPr>
        <w:shd w:val="clear" w:color="auto" w:fill="FFFFFF"/>
        <w:spacing w:before="220" w:after="220"/>
        <w:rPr>
          <w:rFonts w:ascii="Source Sans Pro" w:eastAsia="Times New Roman" w:hAnsi="Source Sans Pro" w:cs="Arial"/>
          <w:b/>
          <w:bCs/>
          <w:color w:val="333333"/>
          <w:sz w:val="23"/>
          <w:szCs w:val="23"/>
        </w:rPr>
      </w:pPr>
      <w:r w:rsidRPr="0013087F">
        <w:rPr>
          <w:rFonts w:ascii="Source Sans Pro" w:eastAsia="Times New Roman" w:hAnsi="Source Sans Pro" w:cs="Arial"/>
          <w:b/>
          <w:bCs/>
          <w:color w:val="333333"/>
          <w:sz w:val="23"/>
          <w:szCs w:val="23"/>
        </w:rPr>
        <w:t xml:space="preserve">Where are the resources from our Literably training session? </w:t>
      </w:r>
    </w:p>
    <w:p w14:paraId="37A94276" w14:textId="3D943B7C" w:rsidR="0013087F" w:rsidRPr="0013087F" w:rsidRDefault="0013087F" w:rsidP="0013087F">
      <w:pPr>
        <w:shd w:val="clear" w:color="auto" w:fill="FFFFFF"/>
        <w:spacing w:before="220" w:after="220"/>
        <w:rPr>
          <w:rFonts w:ascii="Source Sans Pro" w:eastAsia="Times New Roman" w:hAnsi="Source Sans Pro" w:cs="Arial"/>
          <w:b/>
          <w:bCs/>
          <w:color w:val="333333"/>
          <w:sz w:val="23"/>
          <w:szCs w:val="23"/>
        </w:rPr>
      </w:pP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>Below are some of the resources that were covered in our Literably training session:</w:t>
      </w:r>
    </w:p>
    <w:p w14:paraId="5129B498" w14:textId="2E2A51DF" w:rsidR="002B151D" w:rsidRPr="002B151D" w:rsidRDefault="002B151D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6D2BF6"/>
          <w:sz w:val="23"/>
          <w:szCs w:val="23"/>
        </w:rPr>
      </w:pPr>
      <w:r w:rsidRPr="00A96B14">
        <w:rPr>
          <w:rFonts w:ascii="Source Sans Pro" w:eastAsia="Times New Roman" w:hAnsi="Source Sans Pro" w:cs="Arial"/>
          <w:sz w:val="23"/>
          <w:szCs w:val="23"/>
        </w:rPr>
        <w:t xml:space="preserve">Two short videos showing </w:t>
      </w:r>
      <w:hyperlink r:id="rId10" w:history="1">
        <w:r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how students can log in using computer</w:t>
        </w:r>
      </w:hyperlink>
      <w:r w:rsidRPr="00A96B14">
        <w:rPr>
          <w:rFonts w:ascii="Source Sans Pro" w:eastAsia="Times New Roman" w:hAnsi="Source Sans Pro" w:cs="Arial"/>
          <w:color w:val="0070C0"/>
          <w:sz w:val="23"/>
          <w:szCs w:val="23"/>
        </w:rPr>
        <w:t xml:space="preserve"> </w:t>
      </w:r>
      <w:r w:rsidRPr="00A96B14">
        <w:rPr>
          <w:rFonts w:ascii="Source Sans Pro" w:eastAsia="Times New Roman" w:hAnsi="Source Sans Pro" w:cs="Arial"/>
          <w:sz w:val="23"/>
          <w:szCs w:val="23"/>
        </w:rPr>
        <w:t xml:space="preserve">and </w:t>
      </w:r>
      <w:hyperlink r:id="rId11" w:history="1">
        <w:r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how students can log in using an iPad</w:t>
        </w:r>
      </w:hyperlink>
    </w:p>
    <w:p w14:paraId="5EC1CCFE" w14:textId="3CF9AB34" w:rsidR="002B151D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12" w:history="1">
        <w:r w:rsidR="002B151D"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Starter FAQ &amp; Reassessment Flow Chart</w:t>
        </w:r>
      </w:hyperlink>
    </w:p>
    <w:p w14:paraId="0D1983E4" w14:textId="223B79F1" w:rsidR="002B151D" w:rsidRPr="002B151D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13" w:history="1">
        <w:r w:rsidR="002B151D" w:rsidRPr="002B151D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Leveling Grid</w:t>
        </w:r>
      </w:hyperlink>
      <w:r w:rsidR="002B151D" w:rsidRPr="002B151D">
        <w:rPr>
          <w:rFonts w:ascii="Source Sans Pro" w:eastAsia="Times New Roman" w:hAnsi="Source Sans Pro" w:cs="Arial"/>
          <w:color w:val="000000"/>
          <w:sz w:val="23"/>
          <w:szCs w:val="23"/>
        </w:rPr>
        <w:t>: Explains how students move up and down levels</w:t>
      </w:r>
    </w:p>
    <w:p w14:paraId="26E57382" w14:textId="77777777" w:rsidR="002B151D" w:rsidRPr="00A96B14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14" w:history="1">
        <w:r w:rsidR="002B151D"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Running Records Conventions</w:t>
        </w:r>
      </w:hyperlink>
    </w:p>
    <w:p w14:paraId="4B8D061C" w14:textId="77777777" w:rsidR="002B151D" w:rsidRPr="00A96B14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15" w:history="1">
        <w:r w:rsidR="002B151D"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Understanding my Teacher Dashboard</w:t>
        </w:r>
      </w:hyperlink>
    </w:p>
    <w:p w14:paraId="7C304FBD" w14:textId="77777777" w:rsidR="002B151D" w:rsidRPr="00A96B14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16" w:history="1">
        <w:r w:rsidR="002B151D"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Understanding the Assessment History Page</w:t>
        </w:r>
      </w:hyperlink>
    </w:p>
    <w:p w14:paraId="646FF141" w14:textId="77777777" w:rsidR="002B151D" w:rsidRPr="00A96B14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17" w:history="1">
        <w:r w:rsidR="002B151D"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Understanding the Graded Assessment Page</w:t>
        </w:r>
      </w:hyperlink>
    </w:p>
    <w:p w14:paraId="35874486" w14:textId="77777777" w:rsidR="002B151D" w:rsidRPr="000219A2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18" w:history="1">
        <w:r w:rsidR="002B151D"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Understanding the Literably Graded Assessment Notification Email</w:t>
        </w:r>
      </w:hyperlink>
    </w:p>
    <w:p w14:paraId="215C9077" w14:textId="4098EBA4" w:rsidR="002B151D" w:rsidRPr="00AD0F12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19" w:history="1">
        <w:r w:rsidR="002B151D" w:rsidRPr="00525CFE">
          <w:rPr>
            <w:rStyle w:val="Hyperlink"/>
            <w:rFonts w:ascii="Source Sans Pro" w:eastAsia="Times New Roman" w:hAnsi="Source Sans Pro" w:cs="Arial"/>
            <w:color w:val="0070C0"/>
            <w:sz w:val="23"/>
            <w:szCs w:val="23"/>
          </w:rPr>
          <w:t>Logging into Literably</w:t>
        </w:r>
      </w:hyperlink>
      <w:r w:rsidR="002B151D" w:rsidRPr="00525CFE">
        <w:rPr>
          <w:rFonts w:ascii="Source Sans Pro" w:eastAsia="Times New Roman" w:hAnsi="Source Sans Pro" w:cs="Arial"/>
          <w:color w:val="0070C0"/>
          <w:sz w:val="23"/>
          <w:szCs w:val="23"/>
          <w:u w:val="single"/>
        </w:rPr>
        <w:t xml:space="preserve"> </w:t>
      </w:r>
    </w:p>
    <w:p w14:paraId="4594D64F" w14:textId="0B02FE49" w:rsidR="00AD0F12" w:rsidRPr="00AD0F12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20" w:history="1">
        <w:r w:rsidRPr="00AD0F12">
          <w:rPr>
            <w:rStyle w:val="Hyperlink"/>
            <w:rFonts w:ascii="Source Sans Pro" w:eastAsia="Times New Roman" w:hAnsi="Source Sans Pro" w:cs="Arial"/>
            <w:sz w:val="23"/>
            <w:szCs w:val="23"/>
          </w:rPr>
          <w:t>Teacher and Admin Handbook: A Guide to Literably’s Oral Reading Fluency Assessment</w:t>
        </w:r>
      </w:hyperlink>
      <w:r>
        <w:rPr>
          <w:rFonts w:ascii="Source Sans Pro" w:eastAsia="Times New Roman" w:hAnsi="Source Sans Pro" w:cs="Arial"/>
          <w:color w:val="0070C0"/>
          <w:sz w:val="23"/>
          <w:szCs w:val="23"/>
          <w:u w:val="single"/>
        </w:rPr>
        <w:t xml:space="preserve"> </w:t>
      </w:r>
    </w:p>
    <w:p w14:paraId="771ED927" w14:textId="77777777" w:rsidR="002B151D" w:rsidRPr="00A96B14" w:rsidRDefault="00AD0F12" w:rsidP="002B151D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21" w:history="1">
        <w:r w:rsidR="002B151D"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Literably Blog</w:t>
        </w:r>
      </w:hyperlink>
    </w:p>
    <w:p w14:paraId="757DA8A6" w14:textId="77777777" w:rsidR="002B151D" w:rsidRPr="00A96B14" w:rsidRDefault="00AD0F12" w:rsidP="002B151D">
      <w:pPr>
        <w:numPr>
          <w:ilvl w:val="0"/>
          <w:numId w:val="10"/>
        </w:numPr>
        <w:shd w:val="clear" w:color="auto" w:fill="FFFFFF"/>
        <w:spacing w:after="600"/>
        <w:ind w:left="1020"/>
        <w:textAlignment w:val="baseline"/>
        <w:rPr>
          <w:rFonts w:ascii="Source Sans Pro" w:eastAsia="Times New Roman" w:hAnsi="Source Sans Pro" w:cs="Arial"/>
          <w:color w:val="0070C0"/>
          <w:sz w:val="23"/>
          <w:szCs w:val="23"/>
        </w:rPr>
      </w:pPr>
      <w:hyperlink r:id="rId22" w:history="1">
        <w:r w:rsidR="002B151D" w:rsidRPr="00A96B14">
          <w:rPr>
            <w:rFonts w:ascii="Source Sans Pro" w:eastAsia="Times New Roman" w:hAnsi="Source Sans Pro" w:cs="Arial"/>
            <w:color w:val="0070C0"/>
            <w:sz w:val="23"/>
            <w:szCs w:val="23"/>
            <w:u w:val="single"/>
          </w:rPr>
          <w:t>The Literably Help Center</w:t>
        </w:r>
      </w:hyperlink>
    </w:p>
    <w:p w14:paraId="116BE0E2" w14:textId="4CCF4DC7" w:rsidR="0013087F" w:rsidRPr="002B151D" w:rsidRDefault="0013087F" w:rsidP="0013087F">
      <w:pPr>
        <w:shd w:val="clear" w:color="auto" w:fill="FFFFFF"/>
        <w:spacing w:before="220" w:after="220"/>
        <w:rPr>
          <w:rFonts w:ascii="Source Sans Pro" w:eastAsia="Times New Roman" w:hAnsi="Source Sans Pro" w:cs="Arial"/>
          <w:b/>
          <w:bCs/>
          <w:color w:val="333333"/>
        </w:rPr>
      </w:pPr>
      <w:r w:rsidRPr="002B151D">
        <w:rPr>
          <w:rFonts w:ascii="Source Sans Pro" w:eastAsia="Times New Roman" w:hAnsi="Source Sans Pro" w:cs="Arial"/>
          <w:b/>
          <w:bCs/>
          <w:color w:val="333333"/>
        </w:rPr>
        <w:t>Who do I reach out to with questions?</w:t>
      </w:r>
    </w:p>
    <w:p w14:paraId="5D50773E" w14:textId="25674F72" w:rsidR="00947962" w:rsidRPr="002B151D" w:rsidRDefault="00947962" w:rsidP="00947962">
      <w:pPr>
        <w:pStyle w:val="ListParagraph"/>
        <w:numPr>
          <w:ilvl w:val="0"/>
          <w:numId w:val="9"/>
        </w:numPr>
        <w:shd w:val="clear" w:color="auto" w:fill="FFFFFF"/>
        <w:spacing w:before="220" w:after="220"/>
        <w:rPr>
          <w:rFonts w:ascii="Source Sans Pro" w:eastAsia="Times New Roman" w:hAnsi="Source Sans Pro" w:cs="Times New Roman"/>
          <w:sz w:val="23"/>
          <w:szCs w:val="23"/>
        </w:rPr>
      </w:pPr>
      <w:r w:rsidRPr="002B151D">
        <w:rPr>
          <w:rFonts w:ascii="Source Sans Pro" w:eastAsia="Times New Roman" w:hAnsi="Source Sans Pro" w:cs="Times New Roman"/>
          <w:sz w:val="23"/>
          <w:szCs w:val="23"/>
        </w:rPr>
        <w:t xml:space="preserve">For questions about the Literably platform or help troubleshooting, please email </w:t>
      </w:r>
      <w:hyperlink r:id="rId23" w:history="1">
        <w:r w:rsidRPr="002B151D">
          <w:rPr>
            <w:rStyle w:val="Hyperlink"/>
            <w:rFonts w:ascii="Source Sans Pro" w:eastAsia="Times New Roman" w:hAnsi="Source Sans Pro" w:cs="Times New Roman"/>
            <w:color w:val="0070C0"/>
            <w:sz w:val="23"/>
            <w:szCs w:val="23"/>
          </w:rPr>
          <w:t>support@literably.com</w:t>
        </w:r>
      </w:hyperlink>
      <w:r w:rsidRPr="002B151D">
        <w:rPr>
          <w:rFonts w:ascii="Source Sans Pro" w:eastAsia="Times New Roman" w:hAnsi="Source Sans Pro" w:cs="Times New Roman"/>
          <w:color w:val="0070C0"/>
          <w:sz w:val="23"/>
          <w:szCs w:val="23"/>
        </w:rPr>
        <w:t xml:space="preserve"> </w:t>
      </w:r>
      <w:r w:rsidRPr="002B151D">
        <w:rPr>
          <w:rFonts w:ascii="Source Sans Pro" w:eastAsia="Times New Roman" w:hAnsi="Source Sans Pro" w:cs="Times New Roman"/>
          <w:sz w:val="23"/>
          <w:szCs w:val="23"/>
        </w:rPr>
        <w:t>or contact Literably directly from your dashboard (there is an orange “Contact Us” button i</w:t>
      </w:r>
      <w:r w:rsidR="00135CDE" w:rsidRPr="002B151D">
        <w:rPr>
          <w:rFonts w:ascii="Source Sans Pro" w:eastAsia="Times New Roman" w:hAnsi="Source Sans Pro" w:cs="Times New Roman"/>
          <w:sz w:val="23"/>
          <w:szCs w:val="23"/>
        </w:rPr>
        <w:t>n</w:t>
      </w:r>
      <w:r w:rsidRPr="002B151D">
        <w:rPr>
          <w:rFonts w:ascii="Source Sans Pro" w:eastAsia="Times New Roman" w:hAnsi="Source Sans Pro" w:cs="Times New Roman"/>
          <w:sz w:val="23"/>
          <w:szCs w:val="23"/>
        </w:rPr>
        <w:t xml:space="preserve"> the bottom right corner of your teacher dashboard.)</w:t>
      </w:r>
    </w:p>
    <w:p w14:paraId="549BE758" w14:textId="38C513F1" w:rsidR="00947962" w:rsidRPr="00947962" w:rsidRDefault="00947962" w:rsidP="00947962">
      <w:pPr>
        <w:pStyle w:val="ListParagraph"/>
        <w:numPr>
          <w:ilvl w:val="0"/>
          <w:numId w:val="9"/>
        </w:numPr>
        <w:shd w:val="clear" w:color="auto" w:fill="FFFFFF"/>
        <w:spacing w:before="220" w:after="220"/>
        <w:rPr>
          <w:rFonts w:ascii="Source Sans Pro" w:eastAsia="Times New Roman" w:hAnsi="Source Sans Pro" w:cs="Times New Roman"/>
        </w:rPr>
      </w:pPr>
      <w:r w:rsidRPr="002B151D">
        <w:rPr>
          <w:rFonts w:ascii="Source Sans Pro" w:eastAsia="Times New Roman" w:hAnsi="Source Sans Pro" w:cs="Times New Roman"/>
          <w:sz w:val="23"/>
          <w:szCs w:val="23"/>
        </w:rPr>
        <w:t>For questions about school or district policies, please contact</w:t>
      </w:r>
      <w:r>
        <w:rPr>
          <w:rFonts w:ascii="Source Sans Pro" w:eastAsia="Times New Roman" w:hAnsi="Source Sans Pro" w:cs="Times New Roman"/>
        </w:rPr>
        <w:t xml:space="preserve"> </w:t>
      </w:r>
      <w:r w:rsidRPr="002B4E36">
        <w:rPr>
          <w:rFonts w:ascii="Source Sans Pro" w:eastAsia="Times New Roman" w:hAnsi="Source Sans Pro" w:cs="Times New Roman"/>
          <w:b/>
          <w:bCs/>
          <w:sz w:val="23"/>
          <w:szCs w:val="23"/>
          <w:shd w:val="clear" w:color="auto" w:fill="B4C6E7" w:themeFill="accent1" w:themeFillTint="66"/>
        </w:rPr>
        <w:t>{insert contact name}.</w:t>
      </w:r>
      <w:r w:rsidRPr="00947962">
        <w:rPr>
          <w:rFonts w:ascii="Source Sans Pro" w:eastAsia="Times New Roman" w:hAnsi="Source Sans Pro" w:cs="Times New Roman"/>
          <w:b/>
          <w:bCs/>
          <w:sz w:val="26"/>
          <w:szCs w:val="26"/>
        </w:rPr>
        <w:t xml:space="preserve"> </w:t>
      </w:r>
    </w:p>
    <w:p w14:paraId="1F0D850D" w14:textId="77777777" w:rsidR="0013087F" w:rsidRPr="0013087F" w:rsidRDefault="0013087F" w:rsidP="0013087F">
      <w:pPr>
        <w:shd w:val="clear" w:color="auto" w:fill="FFFFFF"/>
        <w:spacing w:before="220"/>
        <w:rPr>
          <w:rFonts w:ascii="Source Sans Pro" w:eastAsia="Times New Roman" w:hAnsi="Source Sans Pro" w:cs="Times New Roman"/>
        </w:rPr>
      </w:pPr>
      <w:r w:rsidRPr="0013087F">
        <w:rPr>
          <w:rFonts w:ascii="Source Sans Pro" w:eastAsia="Times New Roman" w:hAnsi="Source Sans Pro" w:cs="Arial"/>
          <w:color w:val="333333"/>
          <w:sz w:val="23"/>
          <w:szCs w:val="23"/>
        </w:rPr>
        <w:t>Thanks and let me know if you have any questions as you begin assessing with Literably!</w:t>
      </w:r>
    </w:p>
    <w:p w14:paraId="64B5FCD1" w14:textId="77777777" w:rsidR="0013087F" w:rsidRPr="0013087F" w:rsidRDefault="0013087F" w:rsidP="0013087F">
      <w:pPr>
        <w:rPr>
          <w:rFonts w:ascii="Source Sans Pro" w:eastAsia="Times New Roman" w:hAnsi="Source Sans Pro" w:cs="Times New Roman"/>
        </w:rPr>
      </w:pPr>
    </w:p>
    <w:p w14:paraId="5B468206" w14:textId="77777777" w:rsidR="00550461" w:rsidRPr="0013087F" w:rsidRDefault="00550461">
      <w:pPr>
        <w:rPr>
          <w:rFonts w:ascii="Source Sans Pro" w:hAnsi="Source Sans Pro"/>
        </w:rPr>
      </w:pPr>
    </w:p>
    <w:sectPr w:rsidR="00550461" w:rsidRPr="00130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B55"/>
    <w:multiLevelType w:val="multilevel"/>
    <w:tmpl w:val="2DE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56496"/>
    <w:multiLevelType w:val="multilevel"/>
    <w:tmpl w:val="2DE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F0833"/>
    <w:multiLevelType w:val="multilevel"/>
    <w:tmpl w:val="2DE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26E15"/>
    <w:multiLevelType w:val="multilevel"/>
    <w:tmpl w:val="2DE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91C5F"/>
    <w:multiLevelType w:val="multilevel"/>
    <w:tmpl w:val="2DE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56B44"/>
    <w:multiLevelType w:val="multilevel"/>
    <w:tmpl w:val="2DE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31EDC"/>
    <w:multiLevelType w:val="multilevel"/>
    <w:tmpl w:val="2DE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70108"/>
    <w:multiLevelType w:val="multilevel"/>
    <w:tmpl w:val="2DE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E191E"/>
    <w:multiLevelType w:val="hybridMultilevel"/>
    <w:tmpl w:val="AA0C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A33C1"/>
    <w:multiLevelType w:val="hybridMultilevel"/>
    <w:tmpl w:val="7266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F"/>
    <w:rsid w:val="000F7081"/>
    <w:rsid w:val="0013087F"/>
    <w:rsid w:val="00135CDE"/>
    <w:rsid w:val="001B5392"/>
    <w:rsid w:val="002B151D"/>
    <w:rsid w:val="002B4E36"/>
    <w:rsid w:val="00426144"/>
    <w:rsid w:val="00550461"/>
    <w:rsid w:val="006F3EC3"/>
    <w:rsid w:val="00947962"/>
    <w:rsid w:val="00AD0F12"/>
    <w:rsid w:val="00F0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7A4F"/>
  <w15:chartTrackingRefBased/>
  <w15:docId w15:val="{CB1306C1-C041-ED41-9C7D-2E78E6A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308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3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79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1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5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51D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2E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bly.zendesk.com/hc/en-us/articles/360041485711-Using-Literably-at-home-recommended-steps-and-a-parent-friendly-letter" TargetMode="External"/><Relationship Id="rId13" Type="http://schemas.openxmlformats.org/officeDocument/2006/relationships/hyperlink" Target="https://literably.zendesk.com/hc/en-us/articles/230759667-Literably-s-Leveling-Criteria-Table-How-Does-Literably-Re-Level-Students-" TargetMode="External"/><Relationship Id="rId18" Type="http://schemas.openxmlformats.org/officeDocument/2006/relationships/hyperlink" Target="https://literably.zendesk.com/hc/en-us/articles/360057106631-Understanding-the-Literably-Graded-Assessment-Notification-Emai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terably.com/blog" TargetMode="External"/><Relationship Id="rId7" Type="http://schemas.openxmlformats.org/officeDocument/2006/relationships/hyperlink" Target="https://literably.zendesk.com/hc/en-us/articles/360033130672-Helping-parents-understand-Literably-Parent-friendly-letter-to-send-home" TargetMode="External"/><Relationship Id="rId12" Type="http://schemas.openxmlformats.org/officeDocument/2006/relationships/hyperlink" Target="https://literably.zendesk.com/hc/en-us/articles/360049947732-Reassessment-Flow-Chart-and-Starter-FAQ-" TargetMode="External"/><Relationship Id="rId17" Type="http://schemas.openxmlformats.org/officeDocument/2006/relationships/hyperlink" Target="https://literably.zendesk.com/hc/en-us/articles/360059481791-Understanding-the-Graded-Assessment-Pag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terably.zendesk.com/hc/en-us/articles/360059056532-Understanding-the-Assessment-History-Page" TargetMode="External"/><Relationship Id="rId20" Type="http://schemas.openxmlformats.org/officeDocument/2006/relationships/hyperlink" Target="https://literably.zendesk.com/hc/en-us/articles/4423173355789-Teacher-and-Admin-Handbook-A-Guide-to-Literably-s-Oral-Reading-Fluency-ORF-Assessm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terably.com/login" TargetMode="External"/><Relationship Id="rId11" Type="http://schemas.openxmlformats.org/officeDocument/2006/relationships/hyperlink" Target="https://literably.zendesk.com/hc/en-us/articles/360046844532-Logging-in-and-Assessing-on-an-iPa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literably.com/login" TargetMode="External"/><Relationship Id="rId15" Type="http://schemas.openxmlformats.org/officeDocument/2006/relationships/hyperlink" Target="https://literably.zendesk.com/hc/en-us/articles/360040123071-Understanding-my-Teacher-Dashboard" TargetMode="External"/><Relationship Id="rId23" Type="http://schemas.openxmlformats.org/officeDocument/2006/relationships/hyperlink" Target="mailto:support@literably.com" TargetMode="External"/><Relationship Id="rId10" Type="http://schemas.openxmlformats.org/officeDocument/2006/relationships/hyperlink" Target="https://literably.zendesk.com/hc/en-us/articles/230870127-Logging-in-and-Assessing-on-a-Computer" TargetMode="External"/><Relationship Id="rId19" Type="http://schemas.openxmlformats.org/officeDocument/2006/relationships/hyperlink" Target="https://literably.zendesk.com/hc/en-us/articles/360049946492-Three-ways-for-students-to-log-into-Literably-if-they-re-not-using-Clever-or-ClassLink-SSO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erably.zendesk.com/hc/en-us/articles/360041056672-Using-Literably-at-home-customizable-directions-for-parents-and-students-" TargetMode="External"/><Relationship Id="rId14" Type="http://schemas.openxmlformats.org/officeDocument/2006/relationships/hyperlink" Target="https://literably.zendesk.com/hc/en-us/articles/115002953232-What-running-record-scoring-conventions-does-Literably-use-" TargetMode="External"/><Relationship Id="rId22" Type="http://schemas.openxmlformats.org/officeDocument/2006/relationships/hyperlink" Target="https://literably.zendesk.com/hc/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Lyons</dc:creator>
  <cp:keywords/>
  <dc:description/>
  <cp:lastModifiedBy>Mary Kate Lyons</cp:lastModifiedBy>
  <cp:revision>2</cp:revision>
  <dcterms:created xsi:type="dcterms:W3CDTF">2022-02-01T20:50:00Z</dcterms:created>
  <dcterms:modified xsi:type="dcterms:W3CDTF">2022-02-01T20:50:00Z</dcterms:modified>
</cp:coreProperties>
</file>